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E1" w:rsidRPr="00B204F8" w:rsidRDefault="00947DDD" w:rsidP="00B204F8">
      <w:pPr>
        <w:jc w:val="center"/>
        <w:rPr>
          <w:rFonts w:asciiTheme="minorHAnsi" w:hAnsiTheme="minorHAnsi"/>
          <w:b/>
          <w:bCs/>
          <w:iCs/>
          <w:sz w:val="36"/>
          <w:szCs w:val="36"/>
        </w:rPr>
      </w:pPr>
      <w:r w:rsidRPr="00B204F8">
        <w:rPr>
          <w:rFonts w:asciiTheme="minorHAnsi" w:hAnsiTheme="minorHAnsi"/>
          <w:b/>
          <w:bCs/>
          <w:iCs/>
          <w:sz w:val="36"/>
          <w:szCs w:val="36"/>
        </w:rPr>
        <w:t xml:space="preserve">Much Birch </w:t>
      </w:r>
      <w:r w:rsidR="00B204F8" w:rsidRPr="00B204F8">
        <w:rPr>
          <w:rFonts w:asciiTheme="minorHAnsi" w:hAnsiTheme="minorHAnsi"/>
          <w:b/>
          <w:bCs/>
          <w:iCs/>
          <w:sz w:val="36"/>
          <w:szCs w:val="36"/>
        </w:rPr>
        <w:t>Surgery Patient Participation Group</w:t>
      </w:r>
    </w:p>
    <w:p w:rsidR="00A13CA2" w:rsidRPr="00386B93" w:rsidRDefault="00A13CA2">
      <w:pPr>
        <w:jc w:val="center"/>
        <w:rPr>
          <w:rFonts w:asciiTheme="minorHAnsi" w:hAnsiTheme="minorHAnsi"/>
          <w:b/>
          <w:bCs/>
          <w:iCs/>
        </w:rPr>
      </w:pPr>
    </w:p>
    <w:p w:rsidR="004A35BF" w:rsidRPr="00386B93" w:rsidRDefault="00A13CA2">
      <w:pPr>
        <w:jc w:val="center"/>
        <w:rPr>
          <w:rFonts w:asciiTheme="minorHAnsi" w:hAnsiTheme="minorHAnsi"/>
          <w:b/>
          <w:bCs/>
          <w:iCs/>
        </w:rPr>
      </w:pPr>
      <w:r w:rsidRPr="00386B93">
        <w:rPr>
          <w:rFonts w:asciiTheme="minorHAnsi" w:hAnsiTheme="minorHAnsi"/>
          <w:b/>
          <w:bCs/>
          <w:iCs/>
        </w:rPr>
        <w:t>Code of Conduct</w:t>
      </w:r>
    </w:p>
    <w:p w:rsidR="00947DDD" w:rsidRPr="00386B93" w:rsidRDefault="00B204F8">
      <w:pPr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Final Draft </w:t>
      </w:r>
    </w:p>
    <w:p w:rsidR="00A13CA2" w:rsidRPr="00386B93" w:rsidRDefault="00A13CA2" w:rsidP="00261A8C">
      <w:pPr>
        <w:jc w:val="both"/>
        <w:rPr>
          <w:rFonts w:asciiTheme="minorHAnsi" w:hAnsiTheme="minorHAnsi"/>
          <w:b/>
          <w:bCs/>
          <w:i/>
          <w:iCs/>
        </w:rPr>
      </w:pPr>
    </w:p>
    <w:p w:rsidR="00A13CA2" w:rsidRPr="00386B93" w:rsidRDefault="00A13CA2" w:rsidP="00261A8C">
      <w:pPr>
        <w:jc w:val="both"/>
        <w:rPr>
          <w:rFonts w:asciiTheme="minorHAnsi" w:hAnsiTheme="minorHAnsi"/>
          <w:b/>
          <w:bCs/>
          <w:i/>
          <w:iCs/>
        </w:rPr>
      </w:pPr>
    </w:p>
    <w:p w:rsidR="004A35BF" w:rsidRPr="00386B93" w:rsidRDefault="00DD3CB5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All members of the Much Birch Patient</w:t>
      </w:r>
      <w:r w:rsidR="00A13CA2" w:rsidRPr="00386B93">
        <w:rPr>
          <w:rFonts w:asciiTheme="minorHAnsi" w:hAnsiTheme="minorHAnsi"/>
        </w:rPr>
        <w:t xml:space="preserve"> Participation Group will be expected to act in accordance with this code.</w:t>
      </w:r>
    </w:p>
    <w:p w:rsidR="00A13CA2" w:rsidRPr="00386B93" w:rsidRDefault="00A13CA2" w:rsidP="00261A8C">
      <w:pPr>
        <w:jc w:val="both"/>
        <w:rPr>
          <w:rFonts w:asciiTheme="minorHAnsi" w:hAnsiTheme="minorHAnsi"/>
        </w:rPr>
      </w:pPr>
    </w:p>
    <w:p w:rsidR="00A13CA2" w:rsidRPr="00386B93" w:rsidRDefault="00A13CA2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Doctor / Patient confidentiality will be of paramount importance.</w:t>
      </w:r>
      <w:r w:rsidR="00CB019A" w:rsidRPr="00386B93">
        <w:rPr>
          <w:rFonts w:asciiTheme="minorHAnsi" w:hAnsiTheme="minorHAnsi"/>
        </w:rPr>
        <w:t xml:space="preserve"> </w:t>
      </w:r>
      <w:r w:rsidR="00386B93">
        <w:rPr>
          <w:rFonts w:asciiTheme="minorHAnsi" w:hAnsiTheme="minorHAnsi"/>
        </w:rPr>
        <w:t xml:space="preserve">Any </w:t>
      </w:r>
      <w:r w:rsidRPr="00386B93">
        <w:rPr>
          <w:rFonts w:asciiTheme="minorHAnsi" w:hAnsiTheme="minorHAnsi"/>
        </w:rPr>
        <w:t xml:space="preserve">breach of such confidentiality will lead to forfeiture of </w:t>
      </w:r>
      <w:r w:rsidR="00FB2989" w:rsidRPr="00386B93">
        <w:rPr>
          <w:rFonts w:asciiTheme="minorHAnsi" w:hAnsiTheme="minorHAnsi"/>
        </w:rPr>
        <w:t>membership</w:t>
      </w:r>
      <w:r w:rsidR="00B204F8">
        <w:rPr>
          <w:rFonts w:asciiTheme="minorHAnsi" w:hAnsiTheme="minorHAnsi"/>
        </w:rPr>
        <w:t xml:space="preserve"> </w:t>
      </w:r>
      <w:r w:rsidR="008B5490" w:rsidRPr="00386B93">
        <w:rPr>
          <w:rFonts w:asciiTheme="minorHAnsi" w:hAnsiTheme="minorHAnsi"/>
        </w:rPr>
        <w:t>of</w:t>
      </w:r>
      <w:r w:rsidR="00FB2989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>the group.</w:t>
      </w:r>
    </w:p>
    <w:p w:rsidR="00A13CA2" w:rsidRPr="00386B93" w:rsidRDefault="00A13CA2" w:rsidP="00261A8C">
      <w:pPr>
        <w:jc w:val="both"/>
        <w:rPr>
          <w:rFonts w:asciiTheme="minorHAnsi" w:hAnsiTheme="minorHAnsi"/>
        </w:rPr>
      </w:pPr>
    </w:p>
    <w:p w:rsidR="00A13CA2" w:rsidRPr="00386B93" w:rsidRDefault="00A13CA2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Members of the group do not requir</w:t>
      </w:r>
      <w:r w:rsidR="00386B93">
        <w:rPr>
          <w:rFonts w:asciiTheme="minorHAnsi" w:hAnsiTheme="minorHAnsi"/>
        </w:rPr>
        <w:t xml:space="preserve">e information about individual </w:t>
      </w:r>
      <w:r w:rsidRPr="00386B93">
        <w:rPr>
          <w:rFonts w:asciiTheme="minorHAnsi" w:hAnsiTheme="minorHAnsi"/>
        </w:rPr>
        <w:t xml:space="preserve">patient's identity, illness, condition or </w:t>
      </w:r>
      <w:r w:rsidR="008B5490" w:rsidRPr="00386B93">
        <w:rPr>
          <w:rFonts w:asciiTheme="minorHAnsi" w:hAnsiTheme="minorHAnsi"/>
        </w:rPr>
        <w:t xml:space="preserve">nature of treatment and should </w:t>
      </w:r>
      <w:r w:rsidRPr="00386B93">
        <w:rPr>
          <w:rFonts w:asciiTheme="minorHAnsi" w:hAnsiTheme="minorHAnsi"/>
        </w:rPr>
        <w:t xml:space="preserve">not seek it. If patients willingly disclose </w:t>
      </w:r>
      <w:r w:rsidR="008B5490" w:rsidRPr="00386B93">
        <w:rPr>
          <w:rFonts w:asciiTheme="minorHAnsi" w:hAnsiTheme="minorHAnsi"/>
        </w:rPr>
        <w:t xml:space="preserve">such information in the course </w:t>
      </w:r>
      <w:r w:rsidRPr="00386B93">
        <w:rPr>
          <w:rFonts w:asciiTheme="minorHAnsi" w:hAnsiTheme="minorHAnsi"/>
        </w:rPr>
        <w:t>of discussions</w:t>
      </w:r>
      <w:r w:rsidR="00CB019A" w:rsidRPr="00386B93">
        <w:rPr>
          <w:rFonts w:asciiTheme="minorHAnsi" w:hAnsiTheme="minorHAnsi"/>
        </w:rPr>
        <w:t>, members should receive this in the strictest confidence.</w:t>
      </w:r>
    </w:p>
    <w:p w:rsidR="00CB019A" w:rsidRPr="00386B93" w:rsidRDefault="00CB019A" w:rsidP="00261A8C">
      <w:pPr>
        <w:jc w:val="both"/>
        <w:rPr>
          <w:rFonts w:asciiTheme="minorHAnsi" w:hAnsiTheme="minorHAnsi"/>
        </w:rPr>
      </w:pPr>
    </w:p>
    <w:p w:rsidR="00CB019A" w:rsidRPr="00386B93" w:rsidRDefault="00CB019A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Protocols agreed with the practice will b</w:t>
      </w:r>
      <w:r w:rsidR="008B5490" w:rsidRPr="00386B93">
        <w:rPr>
          <w:rFonts w:asciiTheme="minorHAnsi" w:hAnsiTheme="minorHAnsi"/>
        </w:rPr>
        <w:t xml:space="preserve">e in place to enable the group </w:t>
      </w:r>
      <w:r w:rsidRPr="00386B93">
        <w:rPr>
          <w:rFonts w:asciiTheme="minorHAnsi" w:hAnsiTheme="minorHAnsi"/>
        </w:rPr>
        <w:t>to contact other registered patients in</w:t>
      </w:r>
      <w:r w:rsidR="00CA078E">
        <w:rPr>
          <w:rFonts w:asciiTheme="minorHAnsi" w:hAnsiTheme="minorHAnsi"/>
        </w:rPr>
        <w:t xml:space="preserve"> order to undertake surveys </w:t>
      </w:r>
      <w:bookmarkStart w:id="0" w:name="_GoBack"/>
      <w:bookmarkEnd w:id="0"/>
    </w:p>
    <w:p w:rsidR="00CB019A" w:rsidRPr="00386B93" w:rsidRDefault="00CB019A" w:rsidP="00261A8C">
      <w:pPr>
        <w:jc w:val="both"/>
        <w:rPr>
          <w:rFonts w:asciiTheme="minorHAnsi" w:hAnsiTheme="minorHAnsi"/>
        </w:rPr>
      </w:pPr>
    </w:p>
    <w:p w:rsidR="00CB019A" w:rsidRPr="00386B93" w:rsidRDefault="00CB019A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Members are expected to conduc</w:t>
      </w:r>
      <w:r w:rsidR="008B5490" w:rsidRPr="00386B93">
        <w:rPr>
          <w:rFonts w:asciiTheme="minorHAnsi" w:hAnsiTheme="minorHAnsi"/>
        </w:rPr>
        <w:t xml:space="preserve">t themselves with courtesy and </w:t>
      </w:r>
      <w:r w:rsidRPr="00386B93">
        <w:rPr>
          <w:rFonts w:asciiTheme="minorHAnsi" w:hAnsiTheme="minorHAnsi"/>
        </w:rPr>
        <w:t xml:space="preserve">consideration for others, whilst retaining the ability to be </w:t>
      </w:r>
      <w:r w:rsidR="005B5920" w:rsidRPr="00386B93">
        <w:rPr>
          <w:rFonts w:asciiTheme="minorHAnsi" w:hAnsiTheme="minorHAnsi"/>
        </w:rPr>
        <w:t>a</w:t>
      </w:r>
      <w:r w:rsidR="00386B93">
        <w:rPr>
          <w:rFonts w:asciiTheme="minorHAnsi" w:hAnsiTheme="minorHAnsi"/>
        </w:rPr>
        <w:t xml:space="preserve"> </w:t>
      </w:r>
      <w:r w:rsidR="008B5490" w:rsidRPr="00386B93">
        <w:rPr>
          <w:rFonts w:asciiTheme="minorHAnsi" w:hAnsiTheme="minorHAnsi"/>
        </w:rPr>
        <w:t>critical friend</w:t>
      </w:r>
      <w:r w:rsidR="005B5920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>where this is appropriate.</w:t>
      </w:r>
    </w:p>
    <w:p w:rsidR="00CB019A" w:rsidRPr="00386B93" w:rsidRDefault="00CB019A" w:rsidP="00261A8C">
      <w:pPr>
        <w:jc w:val="both"/>
        <w:rPr>
          <w:rFonts w:asciiTheme="minorHAnsi" w:hAnsiTheme="minorHAnsi"/>
        </w:rPr>
      </w:pPr>
    </w:p>
    <w:p w:rsidR="00CB019A" w:rsidRPr="00386B93" w:rsidRDefault="00CB019A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Members of the group will not approa</w:t>
      </w:r>
      <w:r w:rsidR="008B5490" w:rsidRPr="00386B93">
        <w:rPr>
          <w:rFonts w:asciiTheme="minorHAnsi" w:hAnsiTheme="minorHAnsi"/>
        </w:rPr>
        <w:t xml:space="preserve">ch the media without the prior </w:t>
      </w:r>
      <w:r w:rsidRPr="00386B93">
        <w:rPr>
          <w:rFonts w:asciiTheme="minorHAnsi" w:hAnsiTheme="minorHAnsi"/>
        </w:rPr>
        <w:t>approval of the practice.</w:t>
      </w:r>
    </w:p>
    <w:p w:rsidR="00CB019A" w:rsidRPr="00386B93" w:rsidRDefault="00CB019A" w:rsidP="00261A8C">
      <w:pPr>
        <w:jc w:val="both"/>
        <w:rPr>
          <w:rFonts w:asciiTheme="minorHAnsi" w:hAnsiTheme="minorHAnsi"/>
        </w:rPr>
      </w:pPr>
    </w:p>
    <w:p w:rsidR="00CB019A" w:rsidRPr="00386B93" w:rsidRDefault="00B23EFA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When speaking as a group member either in a public f</w:t>
      </w:r>
      <w:r w:rsidR="00D1726F" w:rsidRPr="00386B93">
        <w:rPr>
          <w:rFonts w:asciiTheme="minorHAnsi" w:hAnsiTheme="minorHAnsi"/>
        </w:rPr>
        <w:t xml:space="preserve">orum or in a </w:t>
      </w:r>
      <w:r w:rsidR="00CF6A8F" w:rsidRPr="00386B93">
        <w:rPr>
          <w:rFonts w:asciiTheme="minorHAnsi" w:hAnsiTheme="minorHAnsi"/>
        </w:rPr>
        <w:t>private or informal discussion; o</w:t>
      </w:r>
      <w:r w:rsidR="00D1726F" w:rsidRPr="00386B93">
        <w:rPr>
          <w:rFonts w:asciiTheme="minorHAnsi" w:hAnsiTheme="minorHAnsi"/>
        </w:rPr>
        <w:t xml:space="preserve">r communicating via electronic </w:t>
      </w:r>
      <w:r w:rsidR="00CF6A8F" w:rsidRPr="00386B93">
        <w:rPr>
          <w:rFonts w:asciiTheme="minorHAnsi" w:hAnsiTheme="minorHAnsi"/>
        </w:rPr>
        <w:t xml:space="preserve">media (e.g. E mail / Bulletin boards / </w:t>
      </w:r>
      <w:r w:rsidR="0084654F" w:rsidRPr="00386B93">
        <w:rPr>
          <w:rFonts w:asciiTheme="minorHAnsi" w:hAnsiTheme="minorHAnsi"/>
        </w:rPr>
        <w:t>F</w:t>
      </w:r>
      <w:r w:rsidR="00CF6A8F" w:rsidRPr="00386B93">
        <w:rPr>
          <w:rFonts w:asciiTheme="minorHAnsi" w:hAnsiTheme="minorHAnsi"/>
        </w:rPr>
        <w:t xml:space="preserve">acebook </w:t>
      </w:r>
      <w:r w:rsidR="00D1726F" w:rsidRPr="00386B93">
        <w:rPr>
          <w:rFonts w:asciiTheme="minorHAnsi" w:hAnsiTheme="minorHAnsi"/>
        </w:rPr>
        <w:t>etc.</w:t>
      </w:r>
      <w:r w:rsidR="00CF6A8F" w:rsidRPr="00386B93">
        <w:rPr>
          <w:rFonts w:asciiTheme="minorHAnsi" w:hAnsiTheme="minorHAnsi"/>
        </w:rPr>
        <w:t xml:space="preserve">) </w:t>
      </w:r>
      <w:r w:rsidRPr="00386B93">
        <w:rPr>
          <w:rFonts w:asciiTheme="minorHAnsi" w:hAnsiTheme="minorHAnsi"/>
        </w:rPr>
        <w:t>members should ensure</w:t>
      </w:r>
      <w:r w:rsidR="00CF6A8F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 xml:space="preserve"> that</w:t>
      </w:r>
      <w:r w:rsidR="00CF6A8F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 xml:space="preserve">they </w:t>
      </w:r>
      <w:r w:rsidR="00CF6A8F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>reflect the</w:t>
      </w:r>
      <w:r w:rsidR="00CF6A8F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 xml:space="preserve"> current</w:t>
      </w:r>
      <w:r w:rsidR="00CF6A8F" w:rsidRPr="00386B93">
        <w:rPr>
          <w:rFonts w:asciiTheme="minorHAnsi" w:hAnsiTheme="minorHAnsi"/>
        </w:rPr>
        <w:t xml:space="preserve">  </w:t>
      </w:r>
      <w:r w:rsidRPr="00386B93">
        <w:rPr>
          <w:rFonts w:asciiTheme="minorHAnsi" w:hAnsiTheme="minorHAnsi"/>
        </w:rPr>
        <w:t>view of the</w:t>
      </w:r>
      <w:r w:rsidR="00CF6A8F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>group,</w:t>
      </w:r>
      <w:r w:rsidR="00CF6A8F" w:rsidRPr="00386B93">
        <w:rPr>
          <w:rFonts w:asciiTheme="minorHAnsi" w:hAnsiTheme="minorHAnsi"/>
        </w:rPr>
        <w:t xml:space="preserve"> </w:t>
      </w:r>
      <w:r w:rsidRPr="00386B93">
        <w:rPr>
          <w:rFonts w:asciiTheme="minorHAnsi" w:hAnsiTheme="minorHAnsi"/>
        </w:rPr>
        <w:t xml:space="preserve">whether </w:t>
      </w:r>
      <w:r w:rsidR="00CF6A8F" w:rsidRPr="00386B93">
        <w:rPr>
          <w:rFonts w:asciiTheme="minorHAnsi" w:hAnsiTheme="minorHAnsi"/>
        </w:rPr>
        <w:tab/>
      </w:r>
      <w:r w:rsidRPr="00386B93">
        <w:rPr>
          <w:rFonts w:asciiTheme="minorHAnsi" w:hAnsiTheme="minorHAnsi"/>
        </w:rPr>
        <w:t>they agree with it or not.</w:t>
      </w:r>
    </w:p>
    <w:p w:rsidR="00A05110" w:rsidRPr="00386B93" w:rsidRDefault="00A05110" w:rsidP="00261A8C">
      <w:pPr>
        <w:jc w:val="both"/>
        <w:rPr>
          <w:rFonts w:asciiTheme="minorHAnsi" w:hAnsiTheme="minorHAnsi"/>
        </w:rPr>
      </w:pPr>
    </w:p>
    <w:p w:rsidR="00A05110" w:rsidRPr="00386B93" w:rsidRDefault="00A05110" w:rsidP="00261A8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>Members should make sure that their</w:t>
      </w:r>
      <w:r w:rsidR="00D1726F" w:rsidRPr="00386B93">
        <w:rPr>
          <w:rFonts w:asciiTheme="minorHAnsi" w:hAnsiTheme="minorHAnsi"/>
        </w:rPr>
        <w:t xml:space="preserve"> comments are well considered, </w:t>
      </w:r>
      <w:r w:rsidRPr="00386B93">
        <w:rPr>
          <w:rFonts w:asciiTheme="minorHAnsi" w:hAnsiTheme="minorHAnsi"/>
        </w:rPr>
        <w:t>sensible, well informed</w:t>
      </w:r>
      <w:r w:rsidR="0084654F" w:rsidRPr="00386B93">
        <w:rPr>
          <w:rFonts w:asciiTheme="minorHAnsi" w:hAnsiTheme="minorHAnsi"/>
        </w:rPr>
        <w:t>,</w:t>
      </w:r>
      <w:r w:rsidRPr="00386B93">
        <w:rPr>
          <w:rFonts w:asciiTheme="minorHAnsi" w:hAnsiTheme="minorHAnsi"/>
        </w:rPr>
        <w:t xml:space="preserve"> in good faith, i</w:t>
      </w:r>
      <w:r w:rsidR="00D1726F" w:rsidRPr="00386B93">
        <w:rPr>
          <w:rFonts w:asciiTheme="minorHAnsi" w:hAnsiTheme="minorHAnsi"/>
        </w:rPr>
        <w:t xml:space="preserve">n the public interest and that </w:t>
      </w:r>
      <w:r w:rsidRPr="00386B93">
        <w:rPr>
          <w:rFonts w:asciiTheme="minorHAnsi" w:hAnsiTheme="minorHAnsi"/>
        </w:rPr>
        <w:t xml:space="preserve">they enhance the reputation of the group. Moreover they should always </w:t>
      </w:r>
      <w:r w:rsidRPr="00386B93">
        <w:rPr>
          <w:rFonts w:asciiTheme="minorHAnsi" w:hAnsiTheme="minorHAnsi"/>
        </w:rPr>
        <w:tab/>
        <w:t xml:space="preserve">be made with a view to improving primary care within </w:t>
      </w:r>
      <w:r w:rsidR="00087D74" w:rsidRPr="00386B93">
        <w:rPr>
          <w:rFonts w:asciiTheme="minorHAnsi" w:hAnsiTheme="minorHAnsi"/>
        </w:rPr>
        <w:t>both the Much Birch practise and the Herefordshire CCG.</w:t>
      </w:r>
    </w:p>
    <w:p w:rsidR="008328B8" w:rsidRPr="00386B93" w:rsidRDefault="008328B8" w:rsidP="00261A8C">
      <w:pPr>
        <w:jc w:val="both"/>
        <w:rPr>
          <w:rFonts w:asciiTheme="minorHAnsi" w:hAnsiTheme="minorHAnsi"/>
        </w:rPr>
      </w:pPr>
    </w:p>
    <w:p w:rsidR="008328B8" w:rsidRPr="00386B93" w:rsidRDefault="00C32D25" w:rsidP="00C32D2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 xml:space="preserve">Values that underpin the work of the Much Birch  Patient Participation </w:t>
      </w:r>
      <w:r w:rsidR="008328B8" w:rsidRPr="00386B93">
        <w:rPr>
          <w:rFonts w:asciiTheme="minorHAnsi" w:hAnsiTheme="minorHAnsi"/>
        </w:rPr>
        <w:t>Group include:</w:t>
      </w:r>
    </w:p>
    <w:p w:rsidR="008328B8" w:rsidRPr="00386B93" w:rsidRDefault="008328B8" w:rsidP="00C32D25">
      <w:pPr>
        <w:jc w:val="both"/>
        <w:rPr>
          <w:rFonts w:asciiTheme="minorHAnsi" w:hAnsiTheme="minorHAnsi"/>
        </w:rPr>
      </w:pPr>
    </w:p>
    <w:p w:rsidR="00215108" w:rsidRPr="00386B93" w:rsidRDefault="008328B8" w:rsidP="001D7E9B">
      <w:pPr>
        <w:pStyle w:val="ListParagraph"/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 xml:space="preserve">Accountability - Everything done by the group should be able to stand </w:t>
      </w:r>
      <w:r w:rsidRPr="00386B93">
        <w:rPr>
          <w:rFonts w:asciiTheme="minorHAnsi" w:hAnsiTheme="minorHAnsi"/>
        </w:rPr>
        <w:tab/>
        <w:t>the test of scrutiny by the</w:t>
      </w:r>
      <w:r w:rsidR="001D7E9B" w:rsidRPr="00386B93">
        <w:rPr>
          <w:rFonts w:asciiTheme="minorHAnsi" w:hAnsiTheme="minorHAnsi"/>
        </w:rPr>
        <w:t xml:space="preserve"> community.</w:t>
      </w:r>
    </w:p>
    <w:p w:rsidR="00215108" w:rsidRPr="00386B93" w:rsidRDefault="00215108" w:rsidP="00C32D25">
      <w:pPr>
        <w:jc w:val="both"/>
        <w:rPr>
          <w:rFonts w:asciiTheme="minorHAnsi" w:hAnsiTheme="minorHAnsi"/>
        </w:rPr>
      </w:pPr>
    </w:p>
    <w:p w:rsidR="00215108" w:rsidRPr="00386B93" w:rsidRDefault="00215108" w:rsidP="00C32D25">
      <w:pPr>
        <w:jc w:val="both"/>
        <w:rPr>
          <w:rFonts w:asciiTheme="minorHAnsi" w:hAnsiTheme="minorHAnsi"/>
        </w:rPr>
      </w:pPr>
    </w:p>
    <w:p w:rsidR="00215108" w:rsidRPr="00386B93" w:rsidRDefault="00215108" w:rsidP="00C32D25">
      <w:pPr>
        <w:jc w:val="both"/>
        <w:rPr>
          <w:rFonts w:asciiTheme="minorHAnsi" w:hAnsiTheme="minorHAnsi"/>
        </w:rPr>
      </w:pPr>
    </w:p>
    <w:p w:rsidR="00215108" w:rsidRPr="00386B93" w:rsidRDefault="00215108" w:rsidP="00C32D25">
      <w:pPr>
        <w:jc w:val="both"/>
        <w:rPr>
          <w:rFonts w:asciiTheme="minorHAnsi" w:hAnsiTheme="minorHAnsi"/>
        </w:rPr>
      </w:pPr>
    </w:p>
    <w:p w:rsidR="008328B8" w:rsidRPr="00386B93" w:rsidRDefault="008328B8" w:rsidP="00C32D25">
      <w:pPr>
        <w:ind w:left="720"/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lastRenderedPageBreak/>
        <w:t xml:space="preserve">Integrity - This should be the hallmark of all personal conduct between </w:t>
      </w:r>
      <w:r w:rsidRPr="00386B93">
        <w:rPr>
          <w:rFonts w:asciiTheme="minorHAnsi" w:hAnsiTheme="minorHAnsi"/>
        </w:rPr>
        <w:tab/>
        <w:t>members of the group, the practice and the local community.</w:t>
      </w:r>
    </w:p>
    <w:p w:rsidR="008328B8" w:rsidRPr="00386B93" w:rsidRDefault="008328B8" w:rsidP="00C32D25">
      <w:pPr>
        <w:jc w:val="both"/>
        <w:rPr>
          <w:rFonts w:asciiTheme="minorHAnsi" w:hAnsiTheme="minorHAnsi"/>
        </w:rPr>
      </w:pPr>
    </w:p>
    <w:p w:rsidR="008328B8" w:rsidRPr="00386B93" w:rsidRDefault="008328B8" w:rsidP="00C32D25">
      <w:pPr>
        <w:ind w:left="720"/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 xml:space="preserve">Openness - There should always be sufficient openness of group </w:t>
      </w:r>
      <w:r w:rsidR="0084654F" w:rsidRPr="00386B93">
        <w:rPr>
          <w:rFonts w:asciiTheme="minorHAnsi" w:hAnsiTheme="minorHAnsi"/>
        </w:rPr>
        <w:tab/>
      </w:r>
      <w:r w:rsidRPr="00386B93">
        <w:rPr>
          <w:rFonts w:asciiTheme="minorHAnsi" w:hAnsiTheme="minorHAnsi"/>
        </w:rPr>
        <w:t>activities to promote the confidence of the practice, patients and the public</w:t>
      </w:r>
      <w:r w:rsidR="000C00FC" w:rsidRPr="00386B93">
        <w:rPr>
          <w:rFonts w:asciiTheme="minorHAnsi" w:hAnsiTheme="minorHAnsi"/>
        </w:rPr>
        <w:t>.</w:t>
      </w:r>
    </w:p>
    <w:p w:rsidR="008328B8" w:rsidRPr="00386B93" w:rsidRDefault="008328B8" w:rsidP="00C32D25">
      <w:pPr>
        <w:jc w:val="both"/>
        <w:rPr>
          <w:rFonts w:asciiTheme="minorHAnsi" w:hAnsiTheme="minorHAnsi"/>
        </w:rPr>
      </w:pPr>
    </w:p>
    <w:p w:rsidR="008328B8" w:rsidRPr="00386B93" w:rsidRDefault="008328B8" w:rsidP="00D1726F">
      <w:pPr>
        <w:ind w:left="720"/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 xml:space="preserve">Respect and Dignity - The group </w:t>
      </w:r>
      <w:r w:rsidR="000C00FC" w:rsidRPr="00386B93">
        <w:rPr>
          <w:rFonts w:asciiTheme="minorHAnsi" w:hAnsiTheme="minorHAnsi"/>
        </w:rPr>
        <w:t xml:space="preserve">will work tirelessly to enhance the </w:t>
      </w:r>
      <w:r w:rsidR="0084654F" w:rsidRPr="00386B93">
        <w:rPr>
          <w:rFonts w:asciiTheme="minorHAnsi" w:hAnsiTheme="minorHAnsi"/>
        </w:rPr>
        <w:tab/>
      </w:r>
      <w:r w:rsidR="000C00FC" w:rsidRPr="00386B93">
        <w:rPr>
          <w:rFonts w:asciiTheme="minorHAnsi" w:hAnsiTheme="minorHAnsi"/>
        </w:rPr>
        <w:t>local priority for continuing and improvin</w:t>
      </w:r>
      <w:r w:rsidR="00D1726F" w:rsidRPr="00386B93">
        <w:rPr>
          <w:rFonts w:asciiTheme="minorHAnsi" w:hAnsiTheme="minorHAnsi"/>
        </w:rPr>
        <w:t xml:space="preserve">g patient services with respect </w:t>
      </w:r>
      <w:r w:rsidR="000C00FC" w:rsidRPr="00386B93">
        <w:rPr>
          <w:rFonts w:asciiTheme="minorHAnsi" w:hAnsiTheme="minorHAnsi"/>
        </w:rPr>
        <w:t xml:space="preserve">and </w:t>
      </w:r>
      <w:r w:rsidR="00CF6A8F" w:rsidRPr="00386B93">
        <w:rPr>
          <w:rFonts w:asciiTheme="minorHAnsi" w:hAnsiTheme="minorHAnsi"/>
        </w:rPr>
        <w:t>dignity. Moreover the Patient Participation Group shall be non-</w:t>
      </w:r>
      <w:r w:rsidR="0084654F" w:rsidRPr="00386B93">
        <w:rPr>
          <w:rFonts w:asciiTheme="minorHAnsi" w:hAnsiTheme="minorHAnsi"/>
        </w:rPr>
        <w:tab/>
      </w:r>
      <w:r w:rsidR="00CF6A8F" w:rsidRPr="00386B93">
        <w:rPr>
          <w:rFonts w:asciiTheme="minorHAnsi" w:hAnsiTheme="minorHAnsi"/>
        </w:rPr>
        <w:t xml:space="preserve">political and non-sectarian, whilst at all times be respecting of diversity </w:t>
      </w:r>
      <w:r w:rsidR="0084654F" w:rsidRPr="00386B93">
        <w:rPr>
          <w:rFonts w:asciiTheme="minorHAnsi" w:hAnsiTheme="minorHAnsi"/>
        </w:rPr>
        <w:tab/>
      </w:r>
      <w:r w:rsidR="00CF6A8F" w:rsidRPr="00386B93">
        <w:rPr>
          <w:rFonts w:asciiTheme="minorHAnsi" w:hAnsiTheme="minorHAnsi"/>
        </w:rPr>
        <w:t xml:space="preserve">and exemplifying its commitment to the principles contained within the </w:t>
      </w:r>
      <w:r w:rsidR="003A0445" w:rsidRPr="00386B93">
        <w:rPr>
          <w:rFonts w:asciiTheme="minorHAnsi" w:hAnsiTheme="minorHAnsi"/>
        </w:rPr>
        <w:t>Equality Act 2010.</w:t>
      </w:r>
    </w:p>
    <w:p w:rsidR="003A0445" w:rsidRPr="00386B93" w:rsidRDefault="003A0445" w:rsidP="00D1726F">
      <w:pPr>
        <w:jc w:val="both"/>
        <w:rPr>
          <w:rFonts w:asciiTheme="minorHAnsi" w:hAnsiTheme="minorHAnsi"/>
        </w:rPr>
      </w:pPr>
      <w:r w:rsidRPr="00386B93">
        <w:rPr>
          <w:rFonts w:asciiTheme="minorHAnsi" w:hAnsiTheme="minorHAnsi"/>
        </w:rPr>
        <w:t xml:space="preserve"> </w:t>
      </w:r>
    </w:p>
    <w:p w:rsidR="00A13CA2" w:rsidRPr="00386B93" w:rsidRDefault="00A13CA2" w:rsidP="00C32D25">
      <w:pPr>
        <w:jc w:val="both"/>
        <w:rPr>
          <w:rFonts w:asciiTheme="minorHAnsi" w:hAnsiTheme="minorHAnsi"/>
        </w:rPr>
      </w:pPr>
    </w:p>
    <w:p w:rsidR="00CF6A8F" w:rsidRPr="00386B93" w:rsidRDefault="00CF6A8F" w:rsidP="00C32D25">
      <w:pPr>
        <w:jc w:val="both"/>
        <w:rPr>
          <w:rFonts w:asciiTheme="minorHAnsi" w:hAnsiTheme="minorHAnsi"/>
        </w:rPr>
      </w:pPr>
    </w:p>
    <w:sectPr w:rsidR="00CF6A8F" w:rsidRPr="00386B93" w:rsidSect="00E34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5C" w:rsidRDefault="00826B5C" w:rsidP="00407D67">
      <w:r>
        <w:separator/>
      </w:r>
    </w:p>
  </w:endnote>
  <w:endnote w:type="continuationSeparator" w:id="0">
    <w:p w:rsidR="00826B5C" w:rsidRDefault="00826B5C" w:rsidP="004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67" w:rsidRDefault="00407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67" w:rsidRDefault="00407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67" w:rsidRDefault="00407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5C" w:rsidRDefault="00826B5C" w:rsidP="00407D67">
      <w:r>
        <w:separator/>
      </w:r>
    </w:p>
  </w:footnote>
  <w:footnote w:type="continuationSeparator" w:id="0">
    <w:p w:rsidR="00826B5C" w:rsidRDefault="00826B5C" w:rsidP="0040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67" w:rsidRDefault="00407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67" w:rsidRDefault="00407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67" w:rsidRDefault="00407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3284"/>
    <w:multiLevelType w:val="hybridMultilevel"/>
    <w:tmpl w:val="85BCF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8F7"/>
    <w:multiLevelType w:val="multilevel"/>
    <w:tmpl w:val="CD0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458C5"/>
    <w:multiLevelType w:val="multilevel"/>
    <w:tmpl w:val="A7D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66529"/>
    <w:multiLevelType w:val="hybridMultilevel"/>
    <w:tmpl w:val="C1F0D028"/>
    <w:lvl w:ilvl="0" w:tplc="BAB433D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E1010"/>
    <w:multiLevelType w:val="hybridMultilevel"/>
    <w:tmpl w:val="43B04DAE"/>
    <w:lvl w:ilvl="0" w:tplc="EC0C4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1"/>
    <w:rsid w:val="00087D74"/>
    <w:rsid w:val="000C00FC"/>
    <w:rsid w:val="00104717"/>
    <w:rsid w:val="001659D3"/>
    <w:rsid w:val="001D7E9B"/>
    <w:rsid w:val="00215108"/>
    <w:rsid w:val="00261A8C"/>
    <w:rsid w:val="003026E7"/>
    <w:rsid w:val="00337FE7"/>
    <w:rsid w:val="00386B93"/>
    <w:rsid w:val="003A0445"/>
    <w:rsid w:val="003C5979"/>
    <w:rsid w:val="00407D67"/>
    <w:rsid w:val="004A35BF"/>
    <w:rsid w:val="005B5920"/>
    <w:rsid w:val="0062072C"/>
    <w:rsid w:val="006445A1"/>
    <w:rsid w:val="007249E0"/>
    <w:rsid w:val="0075367F"/>
    <w:rsid w:val="008233BE"/>
    <w:rsid w:val="00826B5C"/>
    <w:rsid w:val="008328B8"/>
    <w:rsid w:val="0084654F"/>
    <w:rsid w:val="00866EE8"/>
    <w:rsid w:val="00872E14"/>
    <w:rsid w:val="00875AF6"/>
    <w:rsid w:val="008B5490"/>
    <w:rsid w:val="00947DDD"/>
    <w:rsid w:val="009D0BC1"/>
    <w:rsid w:val="009D135B"/>
    <w:rsid w:val="009D6820"/>
    <w:rsid w:val="00A05110"/>
    <w:rsid w:val="00A13CA2"/>
    <w:rsid w:val="00A44C8E"/>
    <w:rsid w:val="00AD3715"/>
    <w:rsid w:val="00B204F8"/>
    <w:rsid w:val="00B23EFA"/>
    <w:rsid w:val="00B96322"/>
    <w:rsid w:val="00C32D25"/>
    <w:rsid w:val="00CA078E"/>
    <w:rsid w:val="00CB019A"/>
    <w:rsid w:val="00CC75EA"/>
    <w:rsid w:val="00CF6A8F"/>
    <w:rsid w:val="00D1726F"/>
    <w:rsid w:val="00D55575"/>
    <w:rsid w:val="00D66562"/>
    <w:rsid w:val="00DD3CB5"/>
    <w:rsid w:val="00DD57E1"/>
    <w:rsid w:val="00DF428E"/>
    <w:rsid w:val="00E22151"/>
    <w:rsid w:val="00E3476F"/>
    <w:rsid w:val="00E740EC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1043AA-3AEF-475A-871A-AC4CB91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47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E3476F"/>
    <w:rPr>
      <w:b/>
      <w:bCs/>
    </w:rPr>
  </w:style>
  <w:style w:type="paragraph" w:styleId="ListParagraph">
    <w:name w:val="List Paragraph"/>
    <w:basedOn w:val="Normal"/>
    <w:uiPriority w:val="34"/>
    <w:qFormat/>
    <w:rsid w:val="00261A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7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7D6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407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7D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5841-1002-4259-A4C8-4220564D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 Terms of Reference</vt:lpstr>
    </vt:vector>
  </TitlesOfParts>
  <Company>South Staffordshire PCT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 Terms of Reference</dc:title>
  <dc:creator>NHS</dc:creator>
  <cp:lastModifiedBy>Jane</cp:lastModifiedBy>
  <cp:revision>19</cp:revision>
  <cp:lastPrinted>2016-06-09T08:05:00Z</cp:lastPrinted>
  <dcterms:created xsi:type="dcterms:W3CDTF">2016-06-09T10:28:00Z</dcterms:created>
  <dcterms:modified xsi:type="dcterms:W3CDTF">2016-06-17T10:58:00Z</dcterms:modified>
</cp:coreProperties>
</file>